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BF22" w14:textId="70B164FC" w:rsidR="000B45C7" w:rsidRDefault="00E42FEA" w:rsidP="00E42FEA">
      <w:pPr>
        <w:spacing w:line="360" w:lineRule="auto"/>
        <w:jc w:val="center"/>
        <w:rPr>
          <w:rFonts w:ascii="Mencken Std Head" w:hAnsi="Mencken Std Head"/>
          <w:noProof/>
          <w:color w:val="8B1354"/>
          <w:sz w:val="56"/>
          <w:szCs w:val="56"/>
        </w:rPr>
      </w:pPr>
      <w:r>
        <w:rPr>
          <w:rFonts w:ascii="Mencken Std Head" w:hAnsi="Mencken Std Head"/>
          <w:noProof/>
          <w:color w:val="8B1354"/>
          <w:sz w:val="36"/>
          <w:szCs w:val="36"/>
        </w:rPr>
        <w:drawing>
          <wp:inline distT="0" distB="0" distL="0" distR="0" wp14:anchorId="7E9FD5AF" wp14:editId="54D595FB">
            <wp:extent cx="3495675" cy="1206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C Transparent Pin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193" cy="123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C1666" w14:textId="77777777" w:rsidR="00E42FEA" w:rsidRPr="00E42FEA" w:rsidRDefault="00E42FEA" w:rsidP="00E42FEA">
      <w:pPr>
        <w:spacing w:line="360" w:lineRule="auto"/>
        <w:jc w:val="center"/>
        <w:rPr>
          <w:rFonts w:ascii="Mencken Std Head" w:hAnsi="Mencken Std Head"/>
          <w:noProof/>
          <w:color w:val="8B1354"/>
          <w:sz w:val="18"/>
          <w:szCs w:val="18"/>
        </w:rPr>
      </w:pPr>
    </w:p>
    <w:p w14:paraId="0450FD2D" w14:textId="7D6D1501" w:rsidR="000B45C7" w:rsidRPr="000B45C7" w:rsidRDefault="000B45C7" w:rsidP="000B45C7">
      <w:pPr>
        <w:spacing w:line="360" w:lineRule="auto"/>
        <w:rPr>
          <w:rFonts w:ascii="Mencken Std Head" w:hAnsi="Mencken Std Head"/>
          <w:i/>
          <w:iCs/>
          <w:color w:val="8B1354"/>
          <w:sz w:val="36"/>
          <w:szCs w:val="36"/>
        </w:rPr>
      </w:pPr>
      <w:r w:rsidRPr="000B45C7">
        <w:rPr>
          <w:rFonts w:ascii="Mencken Std Head" w:hAnsi="Mencken Std Head"/>
          <w:i/>
          <w:iCs/>
          <w:noProof/>
          <w:color w:val="8B1354"/>
          <w:sz w:val="36"/>
          <w:szCs w:val="36"/>
        </w:rPr>
        <w:t>HILARY BILLINGS BIO</w:t>
      </w:r>
    </w:p>
    <w:p w14:paraId="7418A5B8" w14:textId="770C358D" w:rsidR="00F644A2" w:rsidRPr="000B45C7" w:rsidRDefault="008B379E" w:rsidP="000B45C7">
      <w:pPr>
        <w:spacing w:line="360" w:lineRule="auto"/>
        <w:rPr>
          <w:rFonts w:ascii="Ingra" w:hAnsi="Ingra"/>
          <w:color w:val="404040" w:themeColor="text1" w:themeTint="BF"/>
          <w:spacing w:val="2"/>
        </w:rPr>
      </w:pPr>
      <w:r w:rsidRPr="000B45C7">
        <w:rPr>
          <w:rFonts w:ascii="Ingra" w:hAnsi="Ingra"/>
          <w:color w:val="404040" w:themeColor="text1" w:themeTint="BF"/>
          <w:spacing w:val="2"/>
        </w:rPr>
        <w:t xml:space="preserve">Hilary Billings is an on-camera host, celebrity interviewer, online influencer and host of the podcast </w:t>
      </w:r>
      <w:r w:rsidRPr="000B45C7">
        <w:rPr>
          <w:rFonts w:ascii="Ingra" w:hAnsi="Ingra"/>
          <w:i/>
          <w:iCs/>
          <w:color w:val="404040" w:themeColor="text1" w:themeTint="BF"/>
          <w:spacing w:val="2"/>
        </w:rPr>
        <w:t>Red Carpet Confidence</w:t>
      </w:r>
      <w:r w:rsidRPr="000B45C7">
        <w:rPr>
          <w:rFonts w:ascii="Ingra" w:hAnsi="Ingra"/>
          <w:color w:val="404040" w:themeColor="text1" w:themeTint="BF"/>
          <w:spacing w:val="2"/>
        </w:rPr>
        <w:t>. As a former Miss Nevada</w:t>
      </w:r>
      <w:r w:rsidR="00E42FEA">
        <w:rPr>
          <w:rFonts w:ascii="Ingra" w:hAnsi="Ingra"/>
          <w:color w:val="404040" w:themeColor="text1" w:themeTint="BF"/>
          <w:spacing w:val="2"/>
        </w:rPr>
        <w:t xml:space="preserve"> United States</w:t>
      </w:r>
      <w:r w:rsidRPr="000B45C7">
        <w:rPr>
          <w:rFonts w:ascii="Ingra" w:hAnsi="Ingra"/>
          <w:color w:val="404040" w:themeColor="text1" w:themeTint="BF"/>
          <w:spacing w:val="2"/>
        </w:rPr>
        <w:t xml:space="preserve">, producer for </w:t>
      </w:r>
      <w:r w:rsidRPr="000B45C7">
        <w:rPr>
          <w:rFonts w:ascii="Ingra" w:hAnsi="Ingra"/>
          <w:i/>
          <w:iCs/>
          <w:color w:val="404040" w:themeColor="text1" w:themeTint="BF"/>
          <w:spacing w:val="2"/>
        </w:rPr>
        <w:t>E! News</w:t>
      </w:r>
      <w:r w:rsidRPr="000B45C7">
        <w:rPr>
          <w:rFonts w:ascii="Ingra" w:hAnsi="Ingra"/>
          <w:color w:val="404040" w:themeColor="text1" w:themeTint="BF"/>
          <w:spacing w:val="2"/>
        </w:rPr>
        <w:t xml:space="preserve"> and travel host for Norwegian Cruise Line</w:t>
      </w:r>
      <w:r w:rsidR="000F4E54" w:rsidRPr="000B45C7">
        <w:rPr>
          <w:rFonts w:ascii="Ingra" w:hAnsi="Ingra"/>
          <w:color w:val="404040" w:themeColor="text1" w:themeTint="BF"/>
          <w:spacing w:val="2"/>
        </w:rPr>
        <w:t>,</w:t>
      </w:r>
      <w:r w:rsidRPr="000B45C7">
        <w:rPr>
          <w:rFonts w:ascii="Ingra" w:hAnsi="Ingra"/>
          <w:color w:val="404040" w:themeColor="text1" w:themeTint="BF"/>
          <w:spacing w:val="2"/>
        </w:rPr>
        <w:t xml:space="preserve"> Hilary has been a featured contributor for </w:t>
      </w:r>
      <w:r w:rsidRPr="000B45C7">
        <w:rPr>
          <w:rFonts w:ascii="Ingra" w:hAnsi="Ingra"/>
          <w:i/>
          <w:iCs/>
          <w:color w:val="404040" w:themeColor="text1" w:themeTint="BF"/>
          <w:spacing w:val="2"/>
        </w:rPr>
        <w:t>USA Today</w:t>
      </w:r>
      <w:r w:rsidRPr="000B45C7">
        <w:rPr>
          <w:rFonts w:ascii="Ingra" w:hAnsi="Ingra"/>
          <w:color w:val="404040" w:themeColor="text1" w:themeTint="BF"/>
          <w:spacing w:val="2"/>
        </w:rPr>
        <w:t xml:space="preserve">, </w:t>
      </w:r>
      <w:r w:rsidRPr="000B45C7">
        <w:rPr>
          <w:rFonts w:ascii="Ingra" w:hAnsi="Ingra"/>
          <w:i/>
          <w:iCs/>
          <w:color w:val="404040" w:themeColor="text1" w:themeTint="BF"/>
          <w:spacing w:val="2"/>
        </w:rPr>
        <w:t>Thrive Global</w:t>
      </w:r>
      <w:r w:rsidRPr="000B45C7">
        <w:rPr>
          <w:rFonts w:ascii="Ingra" w:hAnsi="Ingra"/>
          <w:color w:val="404040" w:themeColor="text1" w:themeTint="BF"/>
          <w:spacing w:val="2"/>
        </w:rPr>
        <w:t xml:space="preserve"> and </w:t>
      </w:r>
      <w:r w:rsidRPr="000B45C7">
        <w:rPr>
          <w:rFonts w:ascii="Ingra" w:hAnsi="Ingra"/>
          <w:i/>
          <w:iCs/>
          <w:color w:val="404040" w:themeColor="text1" w:themeTint="BF"/>
          <w:spacing w:val="2"/>
        </w:rPr>
        <w:t>Huffington Post</w:t>
      </w:r>
      <w:r w:rsidRPr="000B45C7">
        <w:rPr>
          <w:rFonts w:ascii="Ingra" w:hAnsi="Ingra"/>
          <w:color w:val="404040" w:themeColor="text1" w:themeTint="BF"/>
          <w:spacing w:val="2"/>
        </w:rPr>
        <w:t xml:space="preserve"> as well as being featured on</w:t>
      </w:r>
      <w:r w:rsidRPr="000B45C7">
        <w:rPr>
          <w:rFonts w:ascii="Ingra" w:hAnsi="Ingra"/>
          <w:i/>
          <w:iCs/>
          <w:color w:val="404040" w:themeColor="text1" w:themeTint="BF"/>
          <w:spacing w:val="2"/>
        </w:rPr>
        <w:t xml:space="preserve"> Extra! Entertainment TV</w:t>
      </w:r>
      <w:r w:rsidRPr="000B45C7">
        <w:rPr>
          <w:rFonts w:ascii="Ingra" w:hAnsi="Ingra"/>
          <w:color w:val="404040" w:themeColor="text1" w:themeTint="BF"/>
          <w:spacing w:val="2"/>
        </w:rPr>
        <w:t>. As a burn survivor with humorous monologue viral videos and an online audience of millions, Hilary is focused on everything but the superficial. She is a sough</w:t>
      </w:r>
      <w:bookmarkStart w:id="0" w:name="_GoBack"/>
      <w:bookmarkEnd w:id="0"/>
      <w:r w:rsidRPr="000B45C7">
        <w:rPr>
          <w:rFonts w:ascii="Ingra" w:hAnsi="Ingra"/>
          <w:color w:val="404040" w:themeColor="text1" w:themeTint="BF"/>
          <w:spacing w:val="2"/>
        </w:rPr>
        <w:t>t-after speaker and coach that helps people overcome inadequacy through finding, interpreting and affirming their self-worth.</w:t>
      </w:r>
    </w:p>
    <w:sectPr w:rsidR="00F644A2" w:rsidRPr="000B45C7" w:rsidSect="000B45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E323" w14:textId="77777777" w:rsidR="00BB12D1" w:rsidRDefault="00BB12D1" w:rsidP="00916B95">
      <w:r>
        <w:separator/>
      </w:r>
    </w:p>
  </w:endnote>
  <w:endnote w:type="continuationSeparator" w:id="0">
    <w:p w14:paraId="1B054650" w14:textId="77777777" w:rsidR="00BB12D1" w:rsidRDefault="00BB12D1" w:rsidP="0091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ncken Std Head">
    <w:panose1 w:val="02060303080402020204"/>
    <w:charset w:val="00"/>
    <w:family w:val="roman"/>
    <w:notTrueType/>
    <w:pitch w:val="variable"/>
    <w:sig w:usb0="800000AF" w:usb1="5000E06A" w:usb2="00000000" w:usb3="00000000" w:csb0="00000093" w:csb1="00000000"/>
  </w:font>
  <w:font w:name="Ingra">
    <w:panose1 w:val="00000500000000000000"/>
    <w:charset w:val="4D"/>
    <w:family w:val="auto"/>
    <w:notTrueType/>
    <w:pitch w:val="variable"/>
    <w:sig w:usb0="A00000FF" w:usb1="4000E47B" w:usb2="00000000" w:usb3="00000000" w:csb0="00000193" w:csb1="00000000"/>
  </w:font>
  <w:font w:name="Ingra Wd Thin">
    <w:panose1 w:val="00000300000000000000"/>
    <w:charset w:val="4D"/>
    <w:family w:val="auto"/>
    <w:notTrueType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AD34" w14:textId="444629C6" w:rsidR="00916B95" w:rsidRPr="000B45C7" w:rsidRDefault="000B45C7" w:rsidP="000B45C7">
    <w:pPr>
      <w:pStyle w:val="Footer"/>
      <w:jc w:val="center"/>
      <w:rPr>
        <w:rFonts w:ascii="Ingra Wd Thin" w:hAnsi="Ingra Wd Thin"/>
        <w:color w:val="8B1354"/>
      </w:rPr>
    </w:pPr>
    <w:r w:rsidRPr="000B45C7">
      <w:rPr>
        <w:rFonts w:ascii="Ingra Wd Thin" w:hAnsi="Ingra Wd Thin"/>
        <w:color w:val="8B1354"/>
      </w:rPr>
      <w:t>HILARY@HILARYBILLINGS.COM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D892" w14:textId="77777777" w:rsidR="00BB12D1" w:rsidRDefault="00BB12D1" w:rsidP="00916B95">
      <w:r>
        <w:separator/>
      </w:r>
    </w:p>
  </w:footnote>
  <w:footnote w:type="continuationSeparator" w:id="0">
    <w:p w14:paraId="11F59B81" w14:textId="77777777" w:rsidR="00BB12D1" w:rsidRDefault="00BB12D1" w:rsidP="0091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4B0"/>
    <w:multiLevelType w:val="hybridMultilevel"/>
    <w:tmpl w:val="8C7036F0"/>
    <w:lvl w:ilvl="0" w:tplc="13228248">
      <w:start w:val="1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61"/>
    <w:rsid w:val="000B45C7"/>
    <w:rsid w:val="000D1DBF"/>
    <w:rsid w:val="000F4E54"/>
    <w:rsid w:val="001171DE"/>
    <w:rsid w:val="00121D87"/>
    <w:rsid w:val="00177015"/>
    <w:rsid w:val="001C6F77"/>
    <w:rsid w:val="001F0D70"/>
    <w:rsid w:val="00202B4B"/>
    <w:rsid w:val="002254DD"/>
    <w:rsid w:val="002654AE"/>
    <w:rsid w:val="002A0FBD"/>
    <w:rsid w:val="00314DA2"/>
    <w:rsid w:val="003266A8"/>
    <w:rsid w:val="003B614D"/>
    <w:rsid w:val="003C4F95"/>
    <w:rsid w:val="00440EC8"/>
    <w:rsid w:val="00441AE3"/>
    <w:rsid w:val="00492669"/>
    <w:rsid w:val="005372EE"/>
    <w:rsid w:val="005F1DFF"/>
    <w:rsid w:val="006155C2"/>
    <w:rsid w:val="00622020"/>
    <w:rsid w:val="00777681"/>
    <w:rsid w:val="007A7883"/>
    <w:rsid w:val="007D06A1"/>
    <w:rsid w:val="00822873"/>
    <w:rsid w:val="00827461"/>
    <w:rsid w:val="008B379E"/>
    <w:rsid w:val="008C53E1"/>
    <w:rsid w:val="009073E6"/>
    <w:rsid w:val="00916B95"/>
    <w:rsid w:val="009269E8"/>
    <w:rsid w:val="00933A50"/>
    <w:rsid w:val="00966BEB"/>
    <w:rsid w:val="00984584"/>
    <w:rsid w:val="009A5413"/>
    <w:rsid w:val="00AE0360"/>
    <w:rsid w:val="00B33B02"/>
    <w:rsid w:val="00B3547D"/>
    <w:rsid w:val="00B73842"/>
    <w:rsid w:val="00BB12D1"/>
    <w:rsid w:val="00BB4E27"/>
    <w:rsid w:val="00C100C2"/>
    <w:rsid w:val="00C43ECE"/>
    <w:rsid w:val="00CA5A0E"/>
    <w:rsid w:val="00CB0AD6"/>
    <w:rsid w:val="00CE6CC4"/>
    <w:rsid w:val="00D6261F"/>
    <w:rsid w:val="00D9489E"/>
    <w:rsid w:val="00E01BBF"/>
    <w:rsid w:val="00E22DD8"/>
    <w:rsid w:val="00E42FEA"/>
    <w:rsid w:val="00E851F6"/>
    <w:rsid w:val="00E92082"/>
    <w:rsid w:val="00F204E2"/>
    <w:rsid w:val="00F644A2"/>
    <w:rsid w:val="00FA27B7"/>
    <w:rsid w:val="00FA4DD0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D6AE1"/>
  <w15:chartTrackingRefBased/>
  <w15:docId w15:val="{720CC4B9-6BBC-F440-8B62-5A935C4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61F"/>
    <w:rPr>
      <w:color w:val="808080"/>
      <w:shd w:val="clear" w:color="auto" w:fill="E6E6E6"/>
    </w:rPr>
  </w:style>
  <w:style w:type="paragraph" w:customStyle="1" w:styleId="ydp76d92279msonormal">
    <w:name w:val="ydp76d92279msonormal"/>
    <w:basedOn w:val="Normal"/>
    <w:rsid w:val="009845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372EE"/>
  </w:style>
  <w:style w:type="paragraph" w:styleId="ListParagraph">
    <w:name w:val="List Paragraph"/>
    <w:basedOn w:val="Normal"/>
    <w:uiPriority w:val="34"/>
    <w:qFormat/>
    <w:rsid w:val="00E22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B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6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B9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B379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B3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03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199EEB-87ED-B247-B680-1B009997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rvaden@southwesternconsulting.com</dc:creator>
  <cp:keywords/>
  <dc:description/>
  <cp:lastModifiedBy>Hilary Billings</cp:lastModifiedBy>
  <cp:revision>5</cp:revision>
  <dcterms:created xsi:type="dcterms:W3CDTF">2019-07-09T01:49:00Z</dcterms:created>
  <dcterms:modified xsi:type="dcterms:W3CDTF">2019-07-22T22:09:00Z</dcterms:modified>
</cp:coreProperties>
</file>